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2026 ECOMeet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Tallgrass Prairie - Bird Checklist </w:t>
      </w:r>
    </w:p>
    <w:p w:rsidR="00000000" w:rsidDel="00000000" w:rsidP="00000000" w:rsidRDefault="00000000" w:rsidRPr="00000000" w14:paraId="00000003">
      <w:pPr>
        <w:spacing w:after="160" w:lineRule="auto"/>
        <w:ind w:firstLine="72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ind w:firstLine="72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ab/>
        <w:tab/>
        <w:t xml:space="preserve">FAMILY</w:t>
        <w:br w:type="textWrapping"/>
        <w:t xml:space="preserve"> </w:t>
        <w:tab/>
        <w:tab/>
        <w:tab/>
        <w:t xml:space="preserve">English name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Genus species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CLASS 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ANSERIFORMES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(Waterfowl)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4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ANATIDAE</w:t>
        <w:tab/>
        <w:tab/>
        <w:tab/>
        <w:tab/>
        <w:tab/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Snow Goose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Anser caerulescens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Ross’s Goose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Anser rossii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Greater White-fronted Goose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Anser albifrons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Cackling Goose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Branta hutchinsii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Canada Goose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Branta canadensis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Wood Duck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Aix sponsa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Blue-winged Teal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Spatula discors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Northern Shoveler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Spatula clypeata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Gadwall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Mareca strepera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Wigeon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Mareca americana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Mallard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Anas platyrhynchos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Northern Pintail - l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Anas acuta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Green-winged Teal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Anas crecca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GALLIFORMES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(Landfowl)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4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ODONTOPHORIDAE</w:t>
        <w:tab/>
        <w:tab/>
        <w:tab/>
        <w:tab/>
        <w:tab/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216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760" w:hanging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Northern Bobwhite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Colinus virginianus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PHASIANIDAE</w:t>
        <w:tab/>
        <w:tab/>
        <w:tab/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Wild Turkey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Meleagris gallopavo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43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Greater Prairie-Chicken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Tympanuchus cupido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Ring-necked Pheasant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Phasianus colchicus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COLUMBIFORMES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(Pigeons and Doves)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COLUMBIDAE</w:t>
        <w:tab/>
        <w:tab/>
        <w:tab/>
        <w:tab/>
        <w:tab/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 xml:space="preserve">Mourning Dove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Zenaida macroura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CUCULIFORMES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(Cuckoos)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CUCULIDAE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88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Yellow-billed Cuckoo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Coccyzus americanus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88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Black-billed Cuckoo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Coccyzus erythropthalmus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CAPRIMULGIFORMES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(Nightjars and Allies)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CAPRIMULGIDAE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Common Nighthawk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Chordeiles minor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Common Poorwill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Phalaenoptilus nuttallii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Chuck-will’s-widow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Antrostomus carolinensis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APODIFORMES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(Swifts and Hummingbirds)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APODIDAE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Chimney Swift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Chaetura pelagica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GRUIFORMES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(Cranes,Rails, and Allies)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GRUIDAE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34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Sandhill Crane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Grus canadensis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CHARADRIIFORMES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(Shorebirds and Allies)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CHARADRIIDAE</w:t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Golden- Plover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Pluvialis dominica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Killdeer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Charadrius vociferus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SCOLOPACIDAE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Upland Sandpiper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Bartramia longicauda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Woodcock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Scolopax minor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Lesser Yellowlegs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Tringa flavipes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Greater Yellowlegs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Tringa melanoleuca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250"/>
          <w:tab w:val="left" w:leader="none" w:pos="288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Buff-breasted Sandpiper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Calidris subruficollis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LARIDAE</w:t>
        <w:tab/>
        <w:tab/>
        <w:tab/>
        <w:tab/>
        <w:tab/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Franklin’s Gull -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1e1f"/>
          <w:vertAlign w:val="baseline"/>
          <w:rtl w:val="0"/>
        </w:rPr>
        <w:t xml:space="preserve">Leucophaeus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pipixcan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43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Ring-billed Gull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Larus delawarensis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Black Tern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Chlidonias niger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CICONIIFORMES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(Storks)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ARDEIDAE</w:t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Green Heron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Butorides virescens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Western Cattle Egret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Bubulcus ibis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Great Blue Heron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Ardea herodias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ACCIPITRIFORMES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Hawks, Eagles, Kites, and Allies)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ACCIPITRIDAE</w:t>
        <w:tab/>
        <w:tab/>
        <w:tab/>
        <w:tab/>
        <w:tab/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Golden Eagle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Aquila chrysaetos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Sharp-shinned Hawk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Accipiter striatus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Cooper’s Hawk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Accipiter cooperii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Bald Eagle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Haliaeetus leucocephalus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Northern Harrier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Circus cyaneus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Swainson’s Hawk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Buteo swainsoni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Red-tailed Hawk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Buteo jamaicensis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Rough-legged Hawk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Buteo lagopus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CATHARTIFORMES (New World Vultures)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CATHARTIDAE</w:t>
        <w:tab/>
        <w:tab/>
        <w:tab/>
        <w:tab/>
        <w:tab/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Turkey Vulture -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Cathartes aura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STRIGIFORMES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(Owls)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TYTONIDAE</w:t>
        <w:tab/>
        <w:tab/>
        <w:tab/>
        <w:tab/>
        <w:tab/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Barn Owl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Tyto alba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STRIGIDAE</w:t>
        <w:tab/>
        <w:tab/>
        <w:tab/>
        <w:tab/>
        <w:tab/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Eastern Screech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Owl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Megascops asio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Great Horned Owl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Bubo virginianus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Short-eared Owl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Asio flammeus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PICIFORMES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(Woodpeckers and Allies)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PICIDAE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Red-headed Woodpecke</w:t>
      </w:r>
      <w:r w:rsidDel="00000000" w:rsidR="00000000" w:rsidRPr="00000000">
        <w:rPr>
          <w:rFonts w:ascii="Arial" w:cs="Arial" w:eastAsia="Arial" w:hAnsi="Arial"/>
          <w:rtl w:val="0"/>
        </w:rPr>
        <w:t xml:space="preserve">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Melanerpes erythrocephalus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Red-bellied Woodpecker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Melanerpes carolinus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Downy Woodpecker</w:t>
        <w:tab/>
        <w:t xml:space="preserve">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Picoides pubescens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Hairy Woodpecker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Picoides villosus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Northern Flicker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Colaptes auratus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FALCONIFORMES (Falcons and Caracaras)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FALCONIDAE</w:t>
        <w:tab/>
        <w:tab/>
        <w:tab/>
        <w:tab/>
        <w:tab/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Kestrel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Falco sparverius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Merlin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Falco columbarius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Peregrine Falcon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Falco peregrinus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Prairie Falcon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Falco mexicanus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PASSERIFORMES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(Perching Birds)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TYRANNIDAE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Eastern Phoebe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Sayornis phoebe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Western Kingbird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Tyrannus verticalis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Eastern Kingbird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Tyrannus tyrannus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43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Scissor-tailed Flycatcher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Tyrannus forficatus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VIREONIDAE</w:t>
        <w:tab/>
        <w:tab/>
        <w:tab/>
        <w:tab/>
        <w:tab/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Bell’s Vireo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Vireo bellii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Eastern Warbling Vireo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Vireo gilvus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LANIIDAE</w:t>
        <w:tab/>
        <w:tab/>
        <w:tab/>
        <w:tab/>
        <w:tab/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43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Loggerhead Shrike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Lanius ludovicianus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CORVIDAE</w:t>
        <w:tab/>
        <w:tab/>
        <w:tab/>
        <w:tab/>
        <w:tab/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Blue Jay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Cyanocitta cristata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American Crow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Corvus brachyrhynchos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PARIDAE</w:t>
        <w:tab/>
        <w:tab/>
        <w:tab/>
        <w:tab/>
        <w:tab/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Black-capped Chickadee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Poecile atricapillus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Tufted Titmouse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Baeolophus bicolor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ALAUDIDAE</w:t>
        <w:tab/>
        <w:tab/>
        <w:tab/>
        <w:tab/>
        <w:tab/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Horned Lark -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Eremophila alpestris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5040" w:hanging="504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5040" w:hanging="504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The taxonomic sequence and nomenclature used in this list follow: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5040" w:hanging="504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the Check-list of NorthAmerican Birds, 7th edition, 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5040" w:hanging="504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American Ornithologists Union, 1998,updated through the 66th Supplement, Ornithology, </w:t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-1080"/>
          <w:tab w:val="left" w:leader="none" w:pos="-720"/>
          <w:tab w:val="left" w:leader="none" w:pos="0"/>
          <w:tab w:val="left" w:leader="none" w:pos="360"/>
          <w:tab w:val="left" w:leader="none" w:pos="720"/>
          <w:tab w:val="left" w:leader="none" w:pos="162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5040" w:hanging="50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Volume 142, Issue 3, 1 July 2025, ukaf015,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https://doi.org/10.1093/ornithology/ukaf015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93/ornithology/ukaf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jBVALh1AQHn/728P4QMOmQHLw==">CgMxLjA4AHIhMUc0dnIzQVVGYXNEc2hRakRWWDRLdDdlNUM3RFVsWjhW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2026-02-13T18:01:00Z</dcterms:created>
  <dc:creator>Chuck Otte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